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5471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5471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Ханты-Мансийского района за </w:t>
      </w:r>
      <w:r w:rsidR="004F51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9A32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54716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4285" w:rsidRPr="004037F5" w:rsidRDefault="002B7046" w:rsidP="005471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0B751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Регламентом </w:t>
      </w:r>
      <w:r w:rsidR="00E3163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четной палат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 района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планом работы </w:t>
      </w:r>
      <w:r w:rsidR="000E50A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онтрольно-с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четной палаты </w:t>
      </w:r>
      <w:r w:rsidR="00D1122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Ханты-Мансийского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0B7514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 201</w:t>
      </w:r>
      <w:r w:rsidR="009A321B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7</w:t>
      </w:r>
      <w:r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год.</w:t>
      </w:r>
      <w:r w:rsidR="00E857F0" w:rsidRPr="004037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A14285" w:rsidRDefault="00A14285" w:rsidP="0054716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65FA" w:rsidRPr="00A14285" w:rsidRDefault="00A14285" w:rsidP="005471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142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7046" w:rsidRPr="00A14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2C2AF7" w:rsidRDefault="002C2AF7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2848" w:rsidRDefault="00F702C5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F5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</w:t>
      </w:r>
      <w:r w:rsidR="00D309E4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квартале завершен</w:t>
      </w:r>
      <w:r w:rsid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параллельное контрольное</w:t>
      </w:r>
      <w:r w:rsidR="00202848"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202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02848" w:rsidRPr="009D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Счетной палатой Ханты-Мансийского автономного округа              – Югры </w:t>
      </w:r>
      <w:r w:rsidR="00202848" w:rsidRPr="009D3A36">
        <w:rPr>
          <w:rFonts w:ascii="Times New Roman" w:hAnsi="Times New Roman" w:cs="Times New Roman"/>
          <w:sz w:val="28"/>
          <w:szCs w:val="28"/>
        </w:rPr>
        <w:t>«</w:t>
      </w:r>
      <w:r w:rsidR="00202848" w:rsidRPr="009D3A36">
        <w:rPr>
          <w:rFonts w:ascii="Times New Roman" w:hAnsi="Times New Roman" w:cs="Times New Roman"/>
          <w:bCs/>
          <w:sz w:val="28"/>
          <w:szCs w:val="28"/>
        </w:rPr>
        <w:t>Проверка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</w:t>
      </w:r>
      <w:proofErr w:type="gramEnd"/>
      <w:r w:rsidR="00202848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gramStart"/>
      <w:r w:rsidR="00202848" w:rsidRPr="009D3A36">
        <w:rPr>
          <w:rFonts w:ascii="Times New Roman" w:hAnsi="Times New Roman" w:cs="Times New Roman"/>
          <w:bCs/>
          <w:sz w:val="28"/>
          <w:szCs w:val="28"/>
        </w:rPr>
        <w:t>в соответствии с Законом Ханты-Мансийского автономного округа – Югры от 11.12.2013 № 123-оз «О наделении органов местного самоуправления муниципальных образований Ханты-Мансийского автономного округа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84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02848" w:rsidRPr="009D3A36">
        <w:rPr>
          <w:rFonts w:ascii="Times New Roman" w:hAnsi="Times New Roman" w:cs="Times New Roman"/>
          <w:bCs/>
          <w:sz w:val="28"/>
          <w:szCs w:val="28"/>
        </w:rPr>
        <w:t>Югры отдельными государственными полномочиями Ханты-Мансийского автономного округа – Югры в сфере образования и о субвенциях местным бюджетам на обеспечение государственных гарантий реализации прав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848" w:rsidRPr="009D3A36">
        <w:rPr>
          <w:rFonts w:ascii="Times New Roman" w:hAnsi="Times New Roman" w:cs="Times New Roman"/>
          <w:bCs/>
          <w:sz w:val="28"/>
          <w:szCs w:val="28"/>
        </w:rPr>
        <w:t>на получение общедоступного и бесплатного дошкольного образования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848" w:rsidRPr="009D3A36">
        <w:rPr>
          <w:rFonts w:ascii="Times New Roman" w:hAnsi="Times New Roman" w:cs="Times New Roman"/>
          <w:bCs/>
          <w:sz w:val="28"/>
          <w:szCs w:val="28"/>
        </w:rPr>
        <w:t>в муниципальных дошкольных образовательны</w:t>
      </w:r>
      <w:r w:rsidR="00202848">
        <w:rPr>
          <w:rFonts w:ascii="Times New Roman" w:hAnsi="Times New Roman" w:cs="Times New Roman"/>
          <w:bCs/>
          <w:sz w:val="28"/>
          <w:szCs w:val="28"/>
        </w:rPr>
        <w:t xml:space="preserve">х организациях, общедоступного </w:t>
      </w:r>
      <w:r w:rsidR="00202848" w:rsidRPr="009D3A36">
        <w:rPr>
          <w:rFonts w:ascii="Times New Roman" w:hAnsi="Times New Roman" w:cs="Times New Roman"/>
          <w:bCs/>
          <w:sz w:val="28"/>
          <w:szCs w:val="28"/>
        </w:rPr>
        <w:t>и бесплатного дошкольного, начального</w:t>
      </w:r>
      <w:proofErr w:type="gramEnd"/>
      <w:r w:rsidR="00202848" w:rsidRPr="009D3A36">
        <w:rPr>
          <w:rFonts w:ascii="Times New Roman" w:hAnsi="Times New Roman" w:cs="Times New Roman"/>
          <w:bCs/>
          <w:sz w:val="28"/>
          <w:szCs w:val="28"/>
        </w:rPr>
        <w:t xml:space="preserve">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202848" w:rsidRPr="009D3A36">
        <w:rPr>
          <w:rFonts w:ascii="Times New Roman" w:hAnsi="Times New Roman" w:cs="Times New Roman"/>
          <w:sz w:val="28"/>
          <w:szCs w:val="28"/>
        </w:rPr>
        <w:t xml:space="preserve"> </w:t>
      </w:r>
      <w:r w:rsidR="00202848">
        <w:rPr>
          <w:rFonts w:ascii="Times New Roman" w:hAnsi="Times New Roman" w:cs="Times New Roman"/>
          <w:sz w:val="28"/>
          <w:szCs w:val="28"/>
        </w:rPr>
        <w:t xml:space="preserve">  </w:t>
      </w:r>
      <w:r w:rsidR="00202848" w:rsidRPr="009D3A36">
        <w:rPr>
          <w:rFonts w:ascii="Times New Roman" w:hAnsi="Times New Roman" w:cs="Times New Roman"/>
          <w:bCs/>
          <w:sz w:val="28"/>
          <w:szCs w:val="28"/>
        </w:rPr>
        <w:t>за 2016 год.</w:t>
      </w:r>
    </w:p>
    <w:p w:rsidR="00202848" w:rsidRPr="00730595" w:rsidRDefault="00202848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 мероприятием охвачено</w:t>
      </w:r>
      <w:r w:rsidRPr="00CD6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получателей субвенции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(образовательные учреждения),</w:t>
      </w:r>
      <w:r w:rsidRPr="00730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 по образованию администрации Ханты-Мансийского района, а также</w:t>
      </w:r>
      <w:r w:rsidRPr="0073059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730595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730595">
        <w:rPr>
          <w:rFonts w:ascii="Times New Roman" w:eastAsia="Calibri" w:hAnsi="Times New Roman" w:cs="Times New Roman"/>
          <w:sz w:val="28"/>
          <w:szCs w:val="28"/>
        </w:rPr>
        <w:t xml:space="preserve"> учреждение Ханты-Мансийского района «Централизованная бухгалтерия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730595">
        <w:rPr>
          <w:rFonts w:ascii="Times New Roman" w:eastAsia="Calibri" w:hAnsi="Times New Roman" w:cs="Times New Roman"/>
          <w:sz w:val="28"/>
          <w:szCs w:val="28"/>
        </w:rPr>
        <w:t xml:space="preserve">по обслуживанию муниципальных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30595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730595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848" w:rsidRDefault="00202848" w:rsidP="0054716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>Объём бюджетных средств, охваченный контрольным мероприятием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747.926,7</w:t>
      </w:r>
      <w:r w:rsidRPr="00A14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 </w:t>
      </w:r>
    </w:p>
    <w:p w:rsidR="00115D3D" w:rsidRDefault="00115D3D" w:rsidP="0054716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адрес контрольно-счетной палаты Ханты-Мансийского района </w:t>
      </w:r>
      <w:r w:rsidR="00076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направлена информация о результатах рассмотрения и приятых мерах </w:t>
      </w:r>
      <w:r w:rsidR="004037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7659D">
        <w:rPr>
          <w:rFonts w:ascii="Times New Roman" w:eastAsia="Calibri" w:hAnsi="Times New Roman" w:cs="Times New Roman"/>
          <w:sz w:val="28"/>
          <w:szCs w:val="28"/>
          <w:lang w:eastAsia="ru-RU"/>
        </w:rPr>
        <w:t>по устранению выявленных нарушений, установлен контроль реализации результатов контрольного мероприятия.</w:t>
      </w:r>
    </w:p>
    <w:p w:rsidR="00FB0FDD" w:rsidRPr="00FB0FDD" w:rsidRDefault="00FB0FDD" w:rsidP="0054716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FDD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Ханты-Мансийского района информация о выявленных, в результате проведения контрольного мероприятия, фактах совершения действий, содержащих признаки административных правонарушений в соответствии с частями 1.1 и 1.4 статьи 7.30 Кодекса Российской Федерации об административных правонарушениях, направлена в Службу контроля Ханты-Мансийского автономного округа – Югры для рассмотрения и принятия соответствующего решения.</w:t>
      </w:r>
      <w:proofErr w:type="gramEnd"/>
    </w:p>
    <w:p w:rsidR="00202848" w:rsidRPr="00FB0FDD" w:rsidRDefault="00202848" w:rsidP="0054716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FD1" w:rsidRDefault="003933D5" w:rsidP="00547168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33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четвертом квартале </w:t>
      </w:r>
      <w:r w:rsidR="0081033E" w:rsidRPr="008103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завершено контрольное мероприятие </w:t>
      </w:r>
      <w:r w:rsidR="0081033E" w:rsidRPr="0081033E">
        <w:rPr>
          <w:rFonts w:ascii="Times New Roman" w:hAnsi="Times New Roman" w:cs="Times New Roman"/>
          <w:sz w:val="28"/>
          <w:szCs w:val="28"/>
        </w:rPr>
        <w:t>«П</w:t>
      </w:r>
      <w:r w:rsidR="0081033E" w:rsidRPr="0081033E">
        <w:rPr>
          <w:rFonts w:ascii="Times New Roman" w:hAnsi="Times New Roman" w:cs="Times New Roman"/>
          <w:bCs/>
          <w:sz w:val="28"/>
          <w:szCs w:val="28"/>
        </w:rPr>
        <w:t>роверка соблюдения законности формирования и исполнения плана приватизации муниципального имущества за 2015-2016 годы»</w:t>
      </w:r>
      <w:r w:rsidR="0081033E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33E" w:rsidRPr="0081033E" w:rsidRDefault="0081033E" w:rsidP="00547168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Контрольным мероприятием охвачено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033E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 средств бюджета </w:t>
      </w:r>
      <w:r w:rsidRPr="0081033E">
        <w:rPr>
          <w:rFonts w:ascii="Times New Roman" w:hAnsi="Times New Roman" w:cs="Times New Roman"/>
          <w:sz w:val="28"/>
          <w:szCs w:val="28"/>
        </w:rPr>
        <w:t xml:space="preserve">- администрация Ханты-Мансийского района, распорядитель средств бюджета Ханты-Мансийского района - департамент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1033E">
        <w:rPr>
          <w:rFonts w:ascii="Times New Roman" w:hAnsi="Times New Roman" w:cs="Times New Roman"/>
          <w:sz w:val="28"/>
          <w:szCs w:val="28"/>
        </w:rPr>
        <w:t>Ханты-Мансийского района.</w:t>
      </w:r>
    </w:p>
    <w:p w:rsidR="0081033E" w:rsidRPr="0081033E" w:rsidRDefault="0081033E" w:rsidP="00547168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Объём бюджетных средств, охваченный контрольным мероприятием, составил – </w:t>
      </w:r>
      <w:r w:rsidR="0005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17.003,14</w:t>
      </w:r>
      <w:r w:rsidRPr="008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</w:t>
      </w:r>
    </w:p>
    <w:p w:rsidR="0081033E" w:rsidRPr="0081033E" w:rsidRDefault="0081033E" w:rsidP="00547168">
      <w:pPr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контрольно-счетной палаты Ханты-Мансийского района направлена информация о результатах рассмотрения и при</w:t>
      </w:r>
      <w:r w:rsidR="000569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ятых мерах           по устранению выявленных нарушений, установлен контроль реализации результатов контрольного мероприятия.</w:t>
      </w:r>
    </w:p>
    <w:p w:rsidR="0081033E" w:rsidRDefault="0081033E" w:rsidP="00547168">
      <w:pPr>
        <w:spacing w:after="0" w:line="240" w:lineRule="auto"/>
        <w:ind w:right="-1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0763" w:rsidRDefault="00B810EB" w:rsidP="00547168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="00F86E3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четвертом квартале открыто контрольное мероприятие </w:t>
      </w:r>
      <w:r w:rsidRPr="00B810EB">
        <w:rPr>
          <w:rFonts w:ascii="Times New Roman" w:hAnsi="Times New Roman" w:cs="Times New Roman"/>
          <w:sz w:val="28"/>
          <w:szCs w:val="28"/>
        </w:rPr>
        <w:t>«Проверка соблюдения законодательства, эффективности и результативности использования бюджетных средств при исполнении бюджета муниципального образования «Сельское поселение Согом»</w:t>
      </w:r>
      <w:r w:rsidR="00547168">
        <w:rPr>
          <w:rFonts w:ascii="Times New Roman" w:hAnsi="Times New Roman" w:cs="Times New Roman"/>
          <w:sz w:val="28"/>
          <w:szCs w:val="28"/>
        </w:rPr>
        <w:t xml:space="preserve"> </w:t>
      </w:r>
      <w:r w:rsidRPr="00B810EB">
        <w:rPr>
          <w:rFonts w:ascii="Times New Roman" w:hAnsi="Times New Roman" w:cs="Times New Roman"/>
          <w:bCs/>
          <w:sz w:val="28"/>
          <w:szCs w:val="28"/>
        </w:rPr>
        <w:t>за 2016-2017 годы»</w:t>
      </w:r>
      <w:r>
        <w:rPr>
          <w:rFonts w:ascii="Times New Roman" w:hAnsi="Times New Roman" w:cs="Times New Roman"/>
          <w:bCs/>
          <w:sz w:val="28"/>
          <w:szCs w:val="28"/>
        </w:rPr>
        <w:t>, в том числе и в отношении муниципального казенного учреждения культуры и досуга сельского поселения Согом «Сельский дом культуры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досуга».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Данное контрольное мероприятие приостановлено, </w:t>
      </w:r>
      <w:r w:rsidR="00F04E6E">
        <w:rPr>
          <w:rFonts w:ascii="Times New Roman" w:hAnsi="Times New Roman" w:cs="Times New Roman"/>
          <w:bCs/>
          <w:sz w:val="28"/>
          <w:szCs w:val="28"/>
        </w:rPr>
        <w:t>по причине восстановления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документов.</w:t>
      </w:r>
    </w:p>
    <w:p w:rsidR="00710763" w:rsidRDefault="00710763" w:rsidP="00547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10763">
        <w:rPr>
          <w:rFonts w:ascii="Times New Roman" w:hAnsi="Times New Roman" w:cs="Times New Roman"/>
          <w:bCs/>
          <w:sz w:val="28"/>
          <w:szCs w:val="28"/>
        </w:rPr>
        <w:tab/>
      </w:r>
      <w:r w:rsidR="00F86E3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107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четвертом квартале открыто контрольное мероприятие </w:t>
      </w:r>
      <w:r w:rsidRPr="00710763">
        <w:rPr>
          <w:rFonts w:ascii="Times New Roman" w:hAnsi="Times New Roman" w:cs="Times New Roman"/>
          <w:sz w:val="28"/>
          <w:szCs w:val="28"/>
        </w:rPr>
        <w:t xml:space="preserve">«Аудит </w:t>
      </w:r>
      <w:r w:rsidR="00F86E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0763">
        <w:rPr>
          <w:rFonts w:ascii="Times New Roman" w:hAnsi="Times New Roman" w:cs="Times New Roman"/>
          <w:sz w:val="28"/>
          <w:szCs w:val="28"/>
        </w:rPr>
        <w:t xml:space="preserve">в сфере закупок. Муниципальное образование Согом» за период </w:t>
      </w:r>
      <w:r w:rsidR="00F86E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 01.01.2017 по 01.12.2017». В части данного контрольного мероприятия проводится основной этап. </w:t>
      </w:r>
    </w:p>
    <w:p w:rsidR="00F86E3A" w:rsidRDefault="00F86E3A" w:rsidP="005471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5D1E" w:rsidRDefault="001454E5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E5">
        <w:rPr>
          <w:rFonts w:ascii="Times New Roman" w:hAnsi="Times New Roman" w:cs="Times New Roman"/>
          <w:bCs/>
          <w:sz w:val="28"/>
          <w:szCs w:val="28"/>
        </w:rPr>
        <w:t xml:space="preserve">В четвертом квартале проведена внеплановая проверка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8A5D1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A5D1E">
        <w:rPr>
          <w:rFonts w:ascii="Times New Roman" w:hAnsi="Times New Roman" w:cs="Times New Roman"/>
          <w:sz w:val="28"/>
          <w:szCs w:val="28"/>
        </w:rPr>
        <w:t xml:space="preserve">требованию заместителя межрайонного прокурора Ханты-Мансийской межрайонной прокуратуры В.П. Маркова от 04.12.2017 № 07-01-2017 (дополнение от 06.12.2017 № 07-01-2017) </w:t>
      </w:r>
      <w:r w:rsidR="00480768" w:rsidRPr="008A5D1E">
        <w:rPr>
          <w:rFonts w:ascii="Times New Roman" w:hAnsi="Times New Roman" w:cs="Times New Roman"/>
          <w:sz w:val="28"/>
          <w:szCs w:val="28"/>
        </w:rPr>
        <w:t xml:space="preserve">и </w:t>
      </w:r>
      <w:r w:rsidRPr="008A5D1E">
        <w:rPr>
          <w:rFonts w:ascii="Times New Roman" w:hAnsi="Times New Roman" w:cs="Times New Roman"/>
          <w:sz w:val="28"/>
          <w:szCs w:val="28"/>
        </w:rPr>
        <w:t xml:space="preserve">на основании приказа                           о проведении контрольного мероприятия от 04.12.2017 № 19, </w:t>
      </w:r>
      <w:r w:rsidR="008A5D1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5D1E" w:rsidRPr="008A5D1E">
        <w:rPr>
          <w:rFonts w:ascii="Times New Roman" w:hAnsi="Times New Roman" w:cs="Times New Roman"/>
          <w:sz w:val="28"/>
          <w:szCs w:val="28"/>
        </w:rPr>
        <w:t>соблюдени</w:t>
      </w:r>
      <w:r w:rsidR="008A5D1E">
        <w:rPr>
          <w:rFonts w:ascii="Times New Roman" w:hAnsi="Times New Roman" w:cs="Times New Roman"/>
          <w:sz w:val="28"/>
          <w:szCs w:val="28"/>
        </w:rPr>
        <w:t>я</w:t>
      </w:r>
      <w:r w:rsidR="008A5D1E" w:rsidRPr="008A5D1E">
        <w:rPr>
          <w:rFonts w:ascii="Times New Roman" w:hAnsi="Times New Roman" w:cs="Times New Roman"/>
          <w:sz w:val="28"/>
          <w:szCs w:val="28"/>
        </w:rPr>
        <w:t xml:space="preserve"> законодательства при оплате расходов, связанных с выездом </w:t>
      </w:r>
      <w:r w:rsidR="008A5D1E">
        <w:rPr>
          <w:rFonts w:ascii="Times New Roman" w:hAnsi="Times New Roman" w:cs="Times New Roman"/>
          <w:sz w:val="28"/>
          <w:szCs w:val="28"/>
        </w:rPr>
        <w:t xml:space="preserve">    </w:t>
      </w:r>
      <w:r w:rsidR="008A5D1E" w:rsidRPr="008A5D1E">
        <w:rPr>
          <w:rFonts w:ascii="Times New Roman" w:hAnsi="Times New Roman" w:cs="Times New Roman"/>
          <w:sz w:val="28"/>
          <w:szCs w:val="28"/>
        </w:rPr>
        <w:t xml:space="preserve">в командировки главы муниципального образования «Сельское поселение </w:t>
      </w:r>
      <w:r w:rsidR="008A5D1E" w:rsidRPr="008A5D1E">
        <w:rPr>
          <w:rFonts w:ascii="Times New Roman" w:hAnsi="Times New Roman" w:cs="Times New Roman"/>
          <w:sz w:val="28"/>
          <w:szCs w:val="28"/>
        </w:rPr>
        <w:lastRenderedPageBreak/>
        <w:t>Кедровый», исследуемый период 2017 год</w:t>
      </w:r>
      <w:r w:rsidR="008A5D1E">
        <w:rPr>
          <w:rFonts w:ascii="Times New Roman" w:hAnsi="Times New Roman" w:cs="Times New Roman"/>
          <w:sz w:val="28"/>
          <w:szCs w:val="28"/>
        </w:rPr>
        <w:t xml:space="preserve"> (</w:t>
      </w:r>
      <w:r w:rsidR="008A5D1E" w:rsidRPr="008A5D1E">
        <w:rPr>
          <w:rFonts w:ascii="Times New Roman" w:hAnsi="Times New Roman" w:cs="Times New Roman"/>
          <w:sz w:val="28"/>
          <w:szCs w:val="28"/>
        </w:rPr>
        <w:t>с момента назначения</w:t>
      </w:r>
      <w:proofErr w:type="gramEnd"/>
      <w:r w:rsidR="008A5D1E" w:rsidRPr="008A5D1E">
        <w:rPr>
          <w:rFonts w:ascii="Times New Roman" w:hAnsi="Times New Roman" w:cs="Times New Roman"/>
          <w:sz w:val="28"/>
          <w:szCs w:val="28"/>
        </w:rPr>
        <w:t xml:space="preserve"> </w:t>
      </w:r>
      <w:r w:rsidR="008A5D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5D1E" w:rsidRPr="008A5D1E">
        <w:rPr>
          <w:rFonts w:ascii="Times New Roman" w:hAnsi="Times New Roman" w:cs="Times New Roman"/>
          <w:sz w:val="28"/>
          <w:szCs w:val="28"/>
        </w:rPr>
        <w:t>на должность</w:t>
      </w:r>
      <w:r w:rsidR="008A5D1E">
        <w:rPr>
          <w:rFonts w:ascii="Times New Roman" w:hAnsi="Times New Roman" w:cs="Times New Roman"/>
          <w:sz w:val="28"/>
          <w:szCs w:val="28"/>
        </w:rPr>
        <w:t>).</w:t>
      </w:r>
    </w:p>
    <w:p w:rsidR="002B7046" w:rsidRPr="00A14285" w:rsidRDefault="00A14285" w:rsidP="0054716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142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 </w:t>
      </w:r>
      <w:r w:rsidR="002B7046" w:rsidRPr="00A14285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Экспертно-аналитическая, </w:t>
      </w:r>
      <w:r w:rsidR="002B7046" w:rsidRPr="00A1428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A14285" w:rsidRDefault="002B7046" w:rsidP="00547168">
      <w:pPr>
        <w:keepNext/>
        <w:spacing w:after="0" w:line="240" w:lineRule="auto"/>
        <w:ind w:left="1134" w:right="-1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A14285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247FDF" w:rsidRPr="00A14285" w:rsidRDefault="00247FDF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8D" w:rsidRPr="00550846" w:rsidRDefault="004B1E8D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четвертом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квартале 201</w:t>
      </w:r>
      <w:r w:rsidR="00CE3356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="00EE0B4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9A1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проекты решений Думы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постановлений администрации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района, касающихся внесения изменений в бюджет Ханты-Мансийского района, муниципальные программы и иные правовые акты местного самоуправления, </w:t>
      </w:r>
      <w:r w:rsidR="00144997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="00EE0B41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проекты решений Советов депутатов сельских поселений</w:t>
      </w:r>
      <w:r w:rsidR="00547168">
        <w:rPr>
          <w:rFonts w:ascii="Times New Roman" w:hAnsi="Times New Roman" w:cs="Times New Roman"/>
          <w:sz w:val="28"/>
          <w:szCs w:val="28"/>
        </w:rPr>
        <w:t xml:space="preserve"> </w:t>
      </w:r>
      <w:r w:rsidR="00550846" w:rsidRPr="00550846">
        <w:rPr>
          <w:rFonts w:ascii="Times New Roman" w:hAnsi="Times New Roman" w:cs="Times New Roman"/>
          <w:sz w:val="28"/>
          <w:szCs w:val="28"/>
        </w:rPr>
        <w:t xml:space="preserve">о </w:t>
      </w:r>
      <w:r w:rsidR="008C05F0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="008C05F0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сельских поселений </w:t>
      </w:r>
      <w:r w:rsidR="002208E0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Сибирский,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8E0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Селиярово, Кышик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Нялинское, Горноправдинск, Согом,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Кедровый, Красноленинский, 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Шапша, Цингалы, Выкатной</w:t>
      </w:r>
      <w:proofErr w:type="gramEnd"/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Луговской на </w:t>
      </w:r>
      <w:r w:rsidR="008C05F0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E0B41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EE0B41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плановый период 2019-2020 годов</w:t>
      </w:r>
      <w:r w:rsidR="00EE0B41" w:rsidRP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795B" w:rsidRPr="00A14285" w:rsidRDefault="004B0F34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076297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онтрольно-счетной палатой на 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037F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</w:t>
      </w:r>
      <w:r w:rsidR="003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заключения, содержащие ряд замечаний, а также даны предложения </w:t>
      </w:r>
      <w:r w:rsidR="000B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14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устранению.</w:t>
      </w:r>
    </w:p>
    <w:p w:rsidR="00C914EF" w:rsidRPr="00117695" w:rsidRDefault="00FE2CD0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117695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нарушения:</w:t>
      </w:r>
    </w:p>
    <w:p w:rsidR="00C914EF" w:rsidRPr="00117695" w:rsidRDefault="00C914EF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4144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положений Бюджетног</w:t>
      </w:r>
      <w:r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914EF" w:rsidRPr="00A14285" w:rsidRDefault="00C914EF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AAC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объемов бюджетных ассигнований основных мероприятий муниципальных программ, объем</w:t>
      </w:r>
      <w:r w:rsidR="005767A5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50AAC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ассигнований, утвержденны</w:t>
      </w:r>
      <w:r w:rsidR="005767A5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0AAC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Ханты-Мансийского района о бюджете</w:t>
      </w:r>
      <w:r w:rsidR="00340412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данных мероприятий</w:t>
      </w:r>
      <w:r w:rsidR="00750AAC" w:rsidRPr="001176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CD0" w:rsidRPr="002E5177" w:rsidRDefault="00C914EF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2CD0" w:rsidRPr="002E5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финансово-экономическ</w:t>
      </w:r>
      <w:r w:rsidR="00057055" w:rsidRPr="002E51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обоснований</w:t>
      </w:r>
      <w:r w:rsidR="005471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177" w:rsidRDefault="002E5177" w:rsidP="0054716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информации </w:t>
      </w:r>
      <w:r w:rsidRPr="002E5177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  <w:r w:rsidR="00547168">
        <w:rPr>
          <w:rFonts w:ascii="Times New Roman" w:hAnsi="Times New Roman" w:cs="Times New Roman"/>
          <w:sz w:val="28"/>
          <w:szCs w:val="28"/>
        </w:rPr>
        <w:t>;</w:t>
      </w:r>
    </w:p>
    <w:p w:rsidR="00117695" w:rsidRPr="007D6596" w:rsidRDefault="002E5177" w:rsidP="007D65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1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проекты программ предоставлены с нарушением п</w:t>
      </w:r>
      <w:r w:rsidRPr="002E5177">
        <w:rPr>
          <w:rFonts w:ascii="Times New Roman" w:hAnsi="Times New Roman" w:cs="Times New Roman"/>
          <w:sz w:val="28"/>
          <w:szCs w:val="28"/>
        </w:rPr>
        <w:t xml:space="preserve">орядка разработки муниципальных программ Ханты-Мансийского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D6596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</w:t>
      </w:r>
      <w:r w:rsidR="00547168" w:rsidRPr="007D6596">
        <w:rPr>
          <w:rFonts w:ascii="Times New Roman" w:hAnsi="Times New Roman" w:cs="Times New Roman"/>
          <w:sz w:val="28"/>
          <w:szCs w:val="28"/>
        </w:rPr>
        <w:t>;</w:t>
      </w:r>
    </w:p>
    <w:p w:rsidR="002E5177" w:rsidRPr="007D6596" w:rsidRDefault="002E5177" w:rsidP="007D65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596">
        <w:rPr>
          <w:rFonts w:ascii="Times New Roman" w:hAnsi="Times New Roman" w:cs="Times New Roman"/>
          <w:sz w:val="28"/>
          <w:szCs w:val="28"/>
        </w:rPr>
        <w:t>- не соблюден</w:t>
      </w:r>
      <w:r w:rsidR="00117695" w:rsidRPr="007D6596">
        <w:rPr>
          <w:rFonts w:ascii="Times New Roman" w:hAnsi="Times New Roman" w:cs="Times New Roman"/>
          <w:sz w:val="28"/>
          <w:szCs w:val="28"/>
        </w:rPr>
        <w:t>ы</w:t>
      </w:r>
      <w:r w:rsidRPr="007D6596">
        <w:rPr>
          <w:rFonts w:ascii="Times New Roman" w:hAnsi="Times New Roman" w:cs="Times New Roman"/>
          <w:sz w:val="28"/>
          <w:szCs w:val="28"/>
        </w:rPr>
        <w:t xml:space="preserve"> срок</w:t>
      </w:r>
      <w:r w:rsidR="00117695" w:rsidRPr="007D6596">
        <w:rPr>
          <w:rFonts w:ascii="Times New Roman" w:hAnsi="Times New Roman" w:cs="Times New Roman"/>
          <w:sz w:val="28"/>
          <w:szCs w:val="28"/>
        </w:rPr>
        <w:t>и</w:t>
      </w:r>
      <w:r w:rsidRPr="007D6596">
        <w:rPr>
          <w:rFonts w:ascii="Times New Roman" w:hAnsi="Times New Roman" w:cs="Times New Roman"/>
          <w:sz w:val="28"/>
          <w:szCs w:val="28"/>
        </w:rPr>
        <w:t xml:space="preserve"> согласования проектов программ</w:t>
      </w:r>
      <w:r w:rsidR="00547168" w:rsidRPr="007D6596">
        <w:rPr>
          <w:rFonts w:ascii="Times New Roman" w:hAnsi="Times New Roman" w:cs="Times New Roman"/>
          <w:sz w:val="28"/>
          <w:szCs w:val="28"/>
        </w:rPr>
        <w:t>;</w:t>
      </w:r>
    </w:p>
    <w:p w:rsidR="00634612" w:rsidRPr="007D6596" w:rsidRDefault="007D6596" w:rsidP="00F45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4612" w:rsidRPr="007D6596">
        <w:rPr>
          <w:rFonts w:ascii="Times New Roman" w:hAnsi="Times New Roman" w:cs="Times New Roman"/>
          <w:sz w:val="28"/>
          <w:szCs w:val="28"/>
        </w:rPr>
        <w:t xml:space="preserve">- проекты бюджетов сельских поселений сформированы </w:t>
      </w:r>
      <w:r w:rsidRPr="007D6596">
        <w:rPr>
          <w:rFonts w:ascii="Times New Roman" w:hAnsi="Times New Roman" w:cs="Times New Roman"/>
          <w:sz w:val="28"/>
          <w:szCs w:val="28"/>
        </w:rPr>
        <w:t xml:space="preserve">                        с превышением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F4553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D6596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Ханты-Мансийском автономном округе </w:t>
      </w:r>
      <w:r w:rsidR="00F455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6596">
        <w:rPr>
          <w:rFonts w:ascii="Times New Roman" w:hAnsi="Times New Roman" w:cs="Times New Roman"/>
          <w:sz w:val="28"/>
          <w:szCs w:val="28"/>
        </w:rPr>
        <w:t xml:space="preserve">– Югре, установленного постановлением Правительства                     Ханты-Мансийского автономного округа – Югры </w:t>
      </w:r>
      <w:r w:rsidR="00F4553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D6596">
        <w:rPr>
          <w:rFonts w:ascii="Times New Roman" w:hAnsi="Times New Roman" w:cs="Times New Roman"/>
          <w:sz w:val="28"/>
          <w:szCs w:val="28"/>
        </w:rPr>
        <w:t xml:space="preserve">от 24.12.2007 </w:t>
      </w:r>
      <w:r w:rsidR="00F45535">
        <w:rPr>
          <w:rFonts w:ascii="Times New Roman" w:hAnsi="Times New Roman" w:cs="Times New Roman"/>
          <w:sz w:val="28"/>
          <w:szCs w:val="28"/>
        </w:rPr>
        <w:t>№</w:t>
      </w:r>
      <w:r w:rsidRPr="007D6596">
        <w:rPr>
          <w:rFonts w:ascii="Times New Roman" w:hAnsi="Times New Roman" w:cs="Times New Roman"/>
          <w:sz w:val="28"/>
          <w:szCs w:val="28"/>
        </w:rPr>
        <w:t xml:space="preserve">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7D6596">
        <w:rPr>
          <w:rFonts w:ascii="Times New Roman" w:hAnsi="Times New Roman" w:cs="Times New Roman"/>
          <w:sz w:val="28"/>
          <w:szCs w:val="28"/>
        </w:rPr>
        <w:t xml:space="preserve"> постоянной основе,                                                                   </w:t>
      </w:r>
      <w:r w:rsidRPr="007D6596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служащих  </w:t>
      </w:r>
      <w:proofErr w:type="gramStart"/>
      <w:r w:rsidRPr="007D6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596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D6596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F45535">
        <w:rPr>
          <w:rFonts w:ascii="Times New Roman" w:hAnsi="Times New Roman" w:cs="Times New Roman"/>
          <w:sz w:val="28"/>
          <w:szCs w:val="28"/>
        </w:rPr>
        <w:t xml:space="preserve">                 округе – Югре».</w:t>
      </w:r>
    </w:p>
    <w:p w:rsidR="00810B0B" w:rsidRPr="00A14285" w:rsidRDefault="00810B0B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финансово-экономической экспертизы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палатой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0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правовых актов подготовлены отрицательные заключения.</w:t>
      </w:r>
    </w:p>
    <w:p w:rsidR="00C914EF" w:rsidRPr="00A14285" w:rsidRDefault="006C5EC0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Подготовлен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представлена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5FF9" w:rsidRPr="000B7514" w:rsidRDefault="00C914EF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5FF9" w:rsidRP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нформация о деятельности контрольно-счетной палаты </w:t>
      </w:r>
      <w:r w:rsidR="0069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 за 3</w:t>
      </w:r>
      <w:r w:rsidR="00C25FF9" w:rsidRP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2017 года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251E" w:rsidRPr="00196B15" w:rsidRDefault="00C467A5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A0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лаве Ханты-Мансийского района - информация о проведенных контрольных и экспертно</w:t>
      </w: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-аналитических мероприятиях за </w:t>
      </w:r>
      <w:r w:rsidR="00697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25FF9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0CB1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0CB1"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C25FF9"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20CB1"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6B15" w:rsidRPr="00B84B27" w:rsidRDefault="00FC0ABC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адрес главных распорядителей средств б</w:t>
      </w:r>
      <w:r w:rsidR="0068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юджета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686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района, с целью предупреждения нарушений,</w:t>
      </w:r>
      <w:r w:rsidR="006861A1"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информация</w:t>
      </w:r>
      <w:r w:rsidR="005471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допущенных нарушениях в части </w:t>
      </w:r>
      <w:r w:rsidR="00196B15" w:rsidRP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постановлений администрации Ханты-Мансийского района о внесении изме</w:t>
      </w:r>
      <w:r w:rsidR="00196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нений в муниципальные </w:t>
      </w:r>
      <w:r w:rsidR="00196B15" w:rsidRPr="00B84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6861A1" w:rsidRPr="00B84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96B15" w:rsidRPr="00B84B27" w:rsidRDefault="00B84B27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27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приняла участие </w:t>
      </w:r>
      <w:r w:rsidR="00622850" w:rsidRPr="00B84B27">
        <w:rPr>
          <w:rFonts w:ascii="Times New Roman" w:hAnsi="Times New Roman" w:cs="Times New Roman"/>
          <w:sz w:val="28"/>
          <w:szCs w:val="28"/>
        </w:rPr>
        <w:t xml:space="preserve">в заседании межведомственного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22850" w:rsidRPr="00B84B27">
        <w:rPr>
          <w:rFonts w:ascii="Times New Roman" w:hAnsi="Times New Roman" w:cs="Times New Roman"/>
          <w:sz w:val="28"/>
          <w:szCs w:val="28"/>
        </w:rPr>
        <w:t xml:space="preserve">овета при главе Ханты-Мансийского района </w:t>
      </w:r>
      <w:r w:rsidR="008A0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2850" w:rsidRPr="00B84B2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 в заседании Совета глав муниципальных образований Ханты-Мансийского района.</w:t>
      </w:r>
    </w:p>
    <w:p w:rsidR="0033181B" w:rsidRPr="00AB11F9" w:rsidRDefault="008B7CE3" w:rsidP="0054716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84B27">
        <w:rPr>
          <w:rFonts w:ascii="Times New Roman" w:hAnsi="Times New Roman" w:cs="Times New Roman"/>
          <w:sz w:val="28"/>
          <w:szCs w:val="28"/>
        </w:rPr>
        <w:t>С целью урегулирования вопроса</w:t>
      </w:r>
      <w:r w:rsidR="007F6A07">
        <w:rPr>
          <w:rFonts w:ascii="Times New Roman" w:hAnsi="Times New Roman" w:cs="Times New Roman"/>
          <w:sz w:val="28"/>
          <w:szCs w:val="28"/>
        </w:rPr>
        <w:t>,</w:t>
      </w:r>
      <w:r w:rsidRPr="00B84B27">
        <w:rPr>
          <w:rFonts w:ascii="Times New Roman" w:hAnsi="Times New Roman" w:cs="Times New Roman"/>
          <w:sz w:val="28"/>
          <w:szCs w:val="28"/>
        </w:rPr>
        <w:t xml:space="preserve"> в части исполнения полномочий            по аудит</w:t>
      </w:r>
      <w:r w:rsidR="007F6A07">
        <w:rPr>
          <w:rFonts w:ascii="Times New Roman" w:hAnsi="Times New Roman" w:cs="Times New Roman"/>
          <w:sz w:val="28"/>
          <w:szCs w:val="28"/>
        </w:rPr>
        <w:t>у</w:t>
      </w:r>
      <w:r w:rsidRPr="0040251E">
        <w:rPr>
          <w:rFonts w:ascii="Times New Roman" w:hAnsi="Times New Roman" w:cs="Times New Roman"/>
          <w:sz w:val="28"/>
          <w:szCs w:val="28"/>
        </w:rPr>
        <w:t xml:space="preserve"> в сфере закупок, в силу статьи 98 </w:t>
      </w:r>
      <w:r w:rsidRPr="0040251E">
        <w:rPr>
          <w:rFonts w:ascii="Times New Roman" w:hAnsi="Times New Roman" w:cs="Times New Roman"/>
          <w:bCs/>
          <w:sz w:val="28"/>
          <w:szCs w:val="28"/>
        </w:rPr>
        <w:t>Федерального закона Российской Федерации от 05.04.2013 № 44-ФЗ «О контрактной системе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40251E">
        <w:rPr>
          <w:rFonts w:ascii="Times New Roman" w:hAnsi="Times New Roman" w:cs="Times New Roman"/>
          <w:bCs/>
          <w:sz w:val="28"/>
          <w:szCs w:val="28"/>
        </w:rPr>
        <w:t xml:space="preserve"> в сфере закупок товаров, работ, услуг для обеспечения государственных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40251E">
        <w:rPr>
          <w:rFonts w:ascii="Times New Roman" w:hAnsi="Times New Roman" w:cs="Times New Roman"/>
          <w:bCs/>
          <w:sz w:val="28"/>
          <w:szCs w:val="28"/>
        </w:rPr>
        <w:t xml:space="preserve"> и муниципальных </w:t>
      </w:r>
      <w:r w:rsidRPr="0074153D">
        <w:rPr>
          <w:rFonts w:ascii="Times New Roman" w:hAnsi="Times New Roman" w:cs="Times New Roman"/>
          <w:bCs/>
          <w:sz w:val="28"/>
          <w:szCs w:val="28"/>
        </w:rPr>
        <w:t>нужд»</w:t>
      </w:r>
      <w:r w:rsidR="008175C9" w:rsidRPr="0074153D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B84B27">
        <w:rPr>
          <w:rFonts w:ascii="Times New Roman" w:hAnsi="Times New Roman" w:cs="Times New Roman"/>
          <w:bCs/>
          <w:sz w:val="28"/>
          <w:szCs w:val="28"/>
        </w:rPr>
        <w:t>полномочий по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осуществлени</w:t>
      </w:r>
      <w:r w:rsidR="00B84B27">
        <w:rPr>
          <w:rFonts w:ascii="Times New Roman" w:hAnsi="Times New Roman" w:cs="Times New Roman"/>
          <w:bCs/>
          <w:sz w:val="28"/>
          <w:szCs w:val="28"/>
        </w:rPr>
        <w:t>ю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внешне</w:t>
      </w:r>
      <w:r w:rsidR="00B84B27">
        <w:rPr>
          <w:rFonts w:ascii="Times New Roman" w:hAnsi="Times New Roman" w:cs="Times New Roman"/>
          <w:bCs/>
          <w:sz w:val="28"/>
          <w:szCs w:val="28"/>
        </w:rPr>
        <w:t>го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84B27">
        <w:rPr>
          <w:rFonts w:ascii="Times New Roman" w:hAnsi="Times New Roman" w:cs="Times New Roman"/>
          <w:bCs/>
          <w:sz w:val="28"/>
          <w:szCs w:val="28"/>
        </w:rPr>
        <w:t>го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финансово</w:t>
      </w:r>
      <w:r w:rsidR="00B84B27">
        <w:rPr>
          <w:rFonts w:ascii="Times New Roman" w:hAnsi="Times New Roman" w:cs="Times New Roman"/>
          <w:bCs/>
          <w:sz w:val="28"/>
          <w:szCs w:val="28"/>
        </w:rPr>
        <w:t>го</w:t>
      </w:r>
      <w:r w:rsidR="0074153D" w:rsidRPr="0074153D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B84B27">
        <w:rPr>
          <w:rFonts w:ascii="Times New Roman" w:hAnsi="Times New Roman" w:cs="Times New Roman"/>
          <w:bCs/>
          <w:sz w:val="28"/>
          <w:szCs w:val="28"/>
        </w:rPr>
        <w:t>я</w:t>
      </w:r>
      <w:r w:rsidR="00741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A07">
        <w:rPr>
          <w:rFonts w:ascii="Times New Roman" w:hAnsi="Times New Roman" w:cs="Times New Roman"/>
          <w:bCs/>
          <w:sz w:val="28"/>
          <w:szCs w:val="28"/>
        </w:rPr>
        <w:t xml:space="preserve">в силу Бюджетного кодекса РФ </w:t>
      </w:r>
      <w:r w:rsidR="006973E1">
        <w:rPr>
          <w:rFonts w:ascii="Times New Roman" w:hAnsi="Times New Roman" w:cs="Times New Roman"/>
          <w:bCs/>
          <w:sz w:val="28"/>
          <w:szCs w:val="28"/>
        </w:rPr>
        <w:t>с сельскими поселениями, входящими в состав</w:t>
      </w:r>
      <w:r w:rsidR="0054716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6973E1">
        <w:rPr>
          <w:rFonts w:ascii="Times New Roman" w:hAnsi="Times New Roman" w:cs="Times New Roman"/>
          <w:bCs/>
          <w:sz w:val="28"/>
          <w:szCs w:val="28"/>
        </w:rPr>
        <w:t>Ханты-Мансийского</w:t>
      </w:r>
      <w:proofErr w:type="gramEnd"/>
      <w:r w:rsidR="006973E1">
        <w:rPr>
          <w:rFonts w:ascii="Times New Roman" w:hAnsi="Times New Roman" w:cs="Times New Roman"/>
          <w:bCs/>
          <w:sz w:val="28"/>
          <w:szCs w:val="28"/>
        </w:rPr>
        <w:t xml:space="preserve"> района заключены соглашения о</w:t>
      </w:r>
      <w:r w:rsidRPr="0074153D">
        <w:rPr>
          <w:rFonts w:ascii="Times New Roman" w:eastAsia="Calibri" w:hAnsi="Times New Roman" w:cs="Times New Roman"/>
          <w:sz w:val="28"/>
          <w:szCs w:val="28"/>
        </w:rPr>
        <w:t xml:space="preserve"> передаче контрольно-счетной палате Ханты-Мансийского</w:t>
      </w:r>
      <w:r w:rsidRPr="0040251E">
        <w:rPr>
          <w:rFonts w:ascii="Times New Roman" w:eastAsia="Calibri" w:hAnsi="Times New Roman" w:cs="Times New Roman"/>
          <w:sz w:val="28"/>
          <w:szCs w:val="28"/>
        </w:rPr>
        <w:t xml:space="preserve"> района полномочий контрольно-счетных органов сельских поселений </w:t>
      </w:r>
      <w:r w:rsidR="007F6A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251E">
        <w:rPr>
          <w:rFonts w:ascii="Times New Roman" w:eastAsia="Calibri" w:hAnsi="Times New Roman" w:cs="Times New Roman"/>
          <w:sz w:val="28"/>
          <w:szCs w:val="28"/>
        </w:rPr>
        <w:t>Ханты-Мансийского района по осуществлению внешнего муни</w:t>
      </w:r>
      <w:r w:rsidR="006973E1">
        <w:rPr>
          <w:rFonts w:ascii="Times New Roman" w:eastAsia="Calibri" w:hAnsi="Times New Roman" w:cs="Times New Roman"/>
          <w:sz w:val="28"/>
          <w:szCs w:val="28"/>
        </w:rPr>
        <w:t xml:space="preserve">ципального </w:t>
      </w:r>
      <w:r w:rsidR="006973E1" w:rsidRPr="00AB11F9">
        <w:rPr>
          <w:rFonts w:ascii="Times New Roman" w:eastAsia="Calibri" w:hAnsi="Times New Roman" w:cs="Times New Roman"/>
          <w:sz w:val="28"/>
          <w:szCs w:val="28"/>
        </w:rPr>
        <w:t>финансового контроля</w:t>
      </w:r>
      <w:r w:rsidR="0033181B" w:rsidRPr="00AB11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11F9" w:rsidRPr="00AB11F9" w:rsidRDefault="00BB2A98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16">
        <w:rPr>
          <w:rFonts w:ascii="Times New Roman" w:hAnsi="Times New Roman" w:cs="Times New Roman"/>
          <w:sz w:val="28"/>
          <w:szCs w:val="28"/>
        </w:rPr>
        <w:t>Специалистами к</w:t>
      </w:r>
      <w:r w:rsidR="00340412" w:rsidRPr="000C7C16">
        <w:rPr>
          <w:rFonts w:ascii="Times New Roman" w:hAnsi="Times New Roman" w:cs="Times New Roman"/>
          <w:sz w:val="28"/>
          <w:szCs w:val="28"/>
        </w:rPr>
        <w:t>онтрольно-счетн</w:t>
      </w:r>
      <w:r w:rsidRPr="000C7C16">
        <w:rPr>
          <w:rFonts w:ascii="Times New Roman" w:hAnsi="Times New Roman" w:cs="Times New Roman"/>
          <w:sz w:val="28"/>
          <w:szCs w:val="28"/>
        </w:rPr>
        <w:t>ой</w:t>
      </w:r>
      <w:r w:rsidR="00340412" w:rsidRPr="000C7C16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0C7C16">
        <w:rPr>
          <w:rFonts w:ascii="Times New Roman" w:hAnsi="Times New Roman" w:cs="Times New Roman"/>
          <w:sz w:val="28"/>
          <w:szCs w:val="28"/>
        </w:rPr>
        <w:t xml:space="preserve">ы пройдено обучение </w:t>
      </w:r>
      <w:r w:rsidR="000C7C1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7C16">
        <w:rPr>
          <w:rFonts w:ascii="Times New Roman" w:hAnsi="Times New Roman" w:cs="Times New Roman"/>
          <w:sz w:val="28"/>
          <w:szCs w:val="28"/>
        </w:rPr>
        <w:t xml:space="preserve">в </w:t>
      </w:r>
      <w:r w:rsidR="00AB11F9" w:rsidRPr="00AB11F9">
        <w:rPr>
          <w:rFonts w:ascii="Times New Roman" w:hAnsi="Times New Roman" w:cs="Times New Roman"/>
          <w:sz w:val="28"/>
          <w:szCs w:val="28"/>
        </w:rPr>
        <w:t xml:space="preserve">частном образовательном учреждении дополнительного профессионального образования «ЦНТИ «Прогресс» г. Санкт – Петербург </w:t>
      </w:r>
      <w:r w:rsidR="000C7C16">
        <w:rPr>
          <w:rFonts w:ascii="Times New Roman" w:hAnsi="Times New Roman" w:cs="Times New Roman"/>
          <w:sz w:val="28"/>
          <w:szCs w:val="28"/>
        </w:rPr>
        <w:t xml:space="preserve">     </w:t>
      </w:r>
      <w:r w:rsidR="00AB11F9" w:rsidRPr="00AB11F9">
        <w:rPr>
          <w:rFonts w:ascii="Times New Roman" w:hAnsi="Times New Roman" w:cs="Times New Roman"/>
          <w:sz w:val="28"/>
          <w:szCs w:val="28"/>
        </w:rPr>
        <w:t>по программе повышения квалификации: «Местный бюджет: формирование, исполнение, государственный финансовый контроль».</w:t>
      </w:r>
    </w:p>
    <w:p w:rsidR="00260185" w:rsidRPr="000C7C16" w:rsidRDefault="00177C82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16">
        <w:rPr>
          <w:rFonts w:ascii="Times New Roman" w:hAnsi="Times New Roman" w:cs="Times New Roman"/>
          <w:sz w:val="28"/>
          <w:szCs w:val="28"/>
        </w:rPr>
        <w:t xml:space="preserve">В течение квартала в пределах </w:t>
      </w:r>
      <w:r w:rsidR="00A82F54" w:rsidRPr="000C7C16">
        <w:rPr>
          <w:rFonts w:ascii="Times New Roman" w:hAnsi="Times New Roman" w:cs="Times New Roman"/>
          <w:sz w:val="28"/>
          <w:szCs w:val="28"/>
        </w:rPr>
        <w:t>сво</w:t>
      </w:r>
      <w:r w:rsidR="0058510E" w:rsidRPr="000C7C16">
        <w:rPr>
          <w:rFonts w:ascii="Times New Roman" w:hAnsi="Times New Roman" w:cs="Times New Roman"/>
          <w:sz w:val="28"/>
          <w:szCs w:val="28"/>
        </w:rPr>
        <w:t>их</w:t>
      </w:r>
      <w:r w:rsidR="00A82F54" w:rsidRPr="000C7C16">
        <w:rPr>
          <w:rFonts w:ascii="Times New Roman" w:hAnsi="Times New Roman" w:cs="Times New Roman"/>
          <w:sz w:val="28"/>
          <w:szCs w:val="28"/>
        </w:rPr>
        <w:t xml:space="preserve"> </w:t>
      </w:r>
      <w:r w:rsidR="0058510E" w:rsidRPr="000C7C16">
        <w:rPr>
          <w:rFonts w:ascii="Times New Roman" w:hAnsi="Times New Roman" w:cs="Times New Roman"/>
          <w:sz w:val="28"/>
          <w:szCs w:val="28"/>
        </w:rPr>
        <w:t>полномочий</w:t>
      </w:r>
      <w:r w:rsidR="00D14C5C" w:rsidRPr="000C7C16">
        <w:rPr>
          <w:rFonts w:ascii="Times New Roman" w:hAnsi="Times New Roman" w:cs="Times New Roman"/>
          <w:sz w:val="28"/>
          <w:szCs w:val="28"/>
        </w:rPr>
        <w:t xml:space="preserve"> </w:t>
      </w:r>
      <w:r w:rsidR="00075EB6" w:rsidRPr="000C7C16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C4AEA" w:rsidRPr="000C7C16">
        <w:rPr>
          <w:rFonts w:ascii="Times New Roman" w:hAnsi="Times New Roman" w:cs="Times New Roman"/>
          <w:sz w:val="28"/>
          <w:szCs w:val="28"/>
        </w:rPr>
        <w:t>к</w:t>
      </w:r>
      <w:r w:rsidR="00075EB6" w:rsidRPr="000C7C1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0C7C16">
        <w:rPr>
          <w:rFonts w:ascii="Times New Roman" w:hAnsi="Times New Roman" w:cs="Times New Roman"/>
          <w:sz w:val="28"/>
          <w:szCs w:val="28"/>
        </w:rPr>
        <w:t>консультировал</w:t>
      </w:r>
      <w:r w:rsidR="00075EB6" w:rsidRPr="000C7C16">
        <w:rPr>
          <w:rFonts w:ascii="Times New Roman" w:hAnsi="Times New Roman" w:cs="Times New Roman"/>
          <w:sz w:val="28"/>
          <w:szCs w:val="28"/>
        </w:rPr>
        <w:t>и</w:t>
      </w:r>
      <w:r w:rsidRPr="000C7C16">
        <w:rPr>
          <w:rFonts w:ascii="Times New Roman" w:hAnsi="Times New Roman" w:cs="Times New Roman"/>
          <w:sz w:val="28"/>
          <w:szCs w:val="28"/>
        </w:rPr>
        <w:t xml:space="preserve"> </w:t>
      </w:r>
      <w:r w:rsidR="00BE3254" w:rsidRPr="000C7C16">
        <w:rPr>
          <w:rFonts w:ascii="Times New Roman" w:hAnsi="Times New Roman" w:cs="Times New Roman"/>
          <w:sz w:val="28"/>
          <w:szCs w:val="28"/>
        </w:rPr>
        <w:t>получателей бюджетных средств</w:t>
      </w:r>
      <w:r w:rsidR="009B4A60" w:rsidRPr="000C7C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C7C16">
        <w:rPr>
          <w:rFonts w:ascii="Times New Roman" w:hAnsi="Times New Roman" w:cs="Times New Roman"/>
          <w:sz w:val="28"/>
          <w:szCs w:val="28"/>
        </w:rPr>
        <w:t xml:space="preserve">по вопросам, связанным </w:t>
      </w:r>
      <w:r w:rsidR="000B7514" w:rsidRPr="000C7C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7C16">
        <w:rPr>
          <w:rFonts w:ascii="Times New Roman" w:hAnsi="Times New Roman" w:cs="Times New Roman"/>
          <w:sz w:val="28"/>
          <w:szCs w:val="28"/>
        </w:rPr>
        <w:t>с правомерным расходованием средств бюджета Ханты-Мансийского района.</w:t>
      </w:r>
    </w:p>
    <w:p w:rsidR="00247AD0" w:rsidRPr="000C7C16" w:rsidRDefault="005632DA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16">
        <w:rPr>
          <w:rFonts w:ascii="Times New Roman" w:hAnsi="Times New Roman" w:cs="Times New Roman"/>
          <w:sz w:val="28"/>
          <w:szCs w:val="28"/>
        </w:rPr>
        <w:lastRenderedPageBreak/>
        <w:t>Также на сайте администрации Ханты-Мансийского района в разделе «Контрольно-счетная палата Ханты-Мансийского района» был</w:t>
      </w:r>
      <w:r w:rsidR="00D274ED" w:rsidRPr="000C7C16">
        <w:rPr>
          <w:rFonts w:ascii="Times New Roman" w:hAnsi="Times New Roman" w:cs="Times New Roman"/>
          <w:sz w:val="28"/>
          <w:szCs w:val="28"/>
        </w:rPr>
        <w:t>о</w:t>
      </w:r>
      <w:r w:rsidRPr="000C7C16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D274ED" w:rsidRPr="000C7C16">
        <w:rPr>
          <w:rFonts w:ascii="Times New Roman" w:hAnsi="Times New Roman" w:cs="Times New Roman"/>
          <w:sz w:val="28"/>
          <w:szCs w:val="28"/>
        </w:rPr>
        <w:t>о</w:t>
      </w:r>
      <w:r w:rsidRPr="000C7C16">
        <w:rPr>
          <w:rFonts w:ascii="Times New Roman" w:hAnsi="Times New Roman" w:cs="Times New Roman"/>
          <w:sz w:val="28"/>
          <w:szCs w:val="28"/>
        </w:rPr>
        <w:t xml:space="preserve"> </w:t>
      </w:r>
      <w:r w:rsidR="001454E5">
        <w:rPr>
          <w:rFonts w:ascii="Times New Roman" w:hAnsi="Times New Roman" w:cs="Times New Roman"/>
          <w:sz w:val="28"/>
          <w:szCs w:val="28"/>
        </w:rPr>
        <w:t>86</w:t>
      </w:r>
      <w:r w:rsidRPr="000C7C1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35636" w:rsidRPr="000C7C16">
        <w:rPr>
          <w:rFonts w:ascii="Times New Roman" w:hAnsi="Times New Roman" w:cs="Times New Roman"/>
          <w:sz w:val="28"/>
          <w:szCs w:val="28"/>
        </w:rPr>
        <w:t>ов</w:t>
      </w:r>
      <w:r w:rsidR="002B36D5" w:rsidRPr="000C7C16">
        <w:rPr>
          <w:rFonts w:ascii="Times New Roman" w:hAnsi="Times New Roman" w:cs="Times New Roman"/>
          <w:sz w:val="28"/>
          <w:szCs w:val="28"/>
        </w:rPr>
        <w:t xml:space="preserve"> о</w:t>
      </w:r>
      <w:r w:rsidRPr="000C7C1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B36D5" w:rsidRPr="000C7C16">
        <w:rPr>
          <w:rFonts w:ascii="Times New Roman" w:hAnsi="Times New Roman" w:cs="Times New Roman"/>
          <w:sz w:val="28"/>
          <w:szCs w:val="28"/>
        </w:rPr>
        <w:t>и</w:t>
      </w:r>
      <w:r w:rsidRPr="000C7C16">
        <w:rPr>
          <w:rFonts w:ascii="Times New Roman" w:hAnsi="Times New Roman" w:cs="Times New Roman"/>
          <w:sz w:val="28"/>
          <w:szCs w:val="28"/>
        </w:rPr>
        <w:t xml:space="preserve"> </w:t>
      </w:r>
      <w:r w:rsidR="009F7A9D" w:rsidRPr="000C7C16">
        <w:rPr>
          <w:rFonts w:ascii="Times New Roman" w:hAnsi="Times New Roman" w:cs="Times New Roman"/>
          <w:sz w:val="28"/>
          <w:szCs w:val="28"/>
        </w:rPr>
        <w:t>к</w:t>
      </w:r>
      <w:r w:rsidRPr="000C7C1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0B7514" w:rsidRPr="000C7C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7C16">
        <w:rPr>
          <w:rFonts w:ascii="Times New Roman" w:hAnsi="Times New Roman" w:cs="Times New Roman"/>
          <w:sz w:val="28"/>
          <w:szCs w:val="28"/>
        </w:rPr>
        <w:t xml:space="preserve">Ханты-Мансийского района. </w:t>
      </w:r>
    </w:p>
    <w:p w:rsidR="00247FDF" w:rsidRPr="000C7C16" w:rsidRDefault="00247FDF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FDF" w:rsidRPr="000C7C16" w:rsidRDefault="00247FDF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FDF" w:rsidRPr="000C7C16" w:rsidRDefault="00247FDF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FDF" w:rsidRPr="00A14285" w:rsidRDefault="00247FDF" w:rsidP="0054716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FDF" w:rsidRPr="00A14285" w:rsidRDefault="00247FDF" w:rsidP="0054716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7BE" w:rsidRPr="00A14285" w:rsidRDefault="00CF215A" w:rsidP="0054716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C1B5E" w:rsidRPr="00A14285" w:rsidRDefault="00151220" w:rsidP="0054716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C1B5E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палаты</w:t>
      </w:r>
    </w:p>
    <w:p w:rsidR="00AD4388" w:rsidRPr="00247FDF" w:rsidRDefault="00EC1B5E" w:rsidP="00547168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района  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0B7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7AD0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F215A" w:rsidRPr="00A14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</w:p>
    <w:sectPr w:rsidR="00AD4388" w:rsidRPr="00247FDF" w:rsidSect="00C9131D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1418" w:right="1276" w:bottom="1134" w:left="1559" w:header="53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8E" w:rsidRDefault="0094568E">
      <w:pPr>
        <w:spacing w:after="0" w:line="240" w:lineRule="auto"/>
      </w:pPr>
      <w:r>
        <w:separator/>
      </w:r>
    </w:p>
  </w:endnote>
  <w:endnote w:type="continuationSeparator" w:id="0">
    <w:p w:rsidR="0094568E" w:rsidRDefault="0094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31D">
      <w:rPr>
        <w:noProof/>
      </w:rPr>
      <w:t>5</w:t>
    </w:r>
    <w:r>
      <w:fldChar w:fldCharType="end"/>
    </w:r>
  </w:p>
  <w:p w:rsidR="00930989" w:rsidRDefault="0093098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958181"/>
      <w:docPartObj>
        <w:docPartGallery w:val="Page Numbers (Bottom of Page)"/>
        <w:docPartUnique/>
      </w:docPartObj>
    </w:sdtPr>
    <w:sdtContent>
      <w:p w:rsidR="00C9131D" w:rsidRDefault="00C913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131D" w:rsidRDefault="00C913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8E" w:rsidRDefault="0094568E">
      <w:pPr>
        <w:spacing w:after="0" w:line="240" w:lineRule="auto"/>
      </w:pPr>
      <w:r>
        <w:separator/>
      </w:r>
    </w:p>
  </w:footnote>
  <w:footnote w:type="continuationSeparator" w:id="0">
    <w:p w:rsidR="0094568E" w:rsidRDefault="0094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FC266B"/>
    <w:multiLevelType w:val="multilevel"/>
    <w:tmpl w:val="02B07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37F1"/>
    <w:rsid w:val="000057F4"/>
    <w:rsid w:val="00006918"/>
    <w:rsid w:val="00007528"/>
    <w:rsid w:val="000112F9"/>
    <w:rsid w:val="00011FCF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69C1"/>
    <w:rsid w:val="00057016"/>
    <w:rsid w:val="00057055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5EB6"/>
    <w:rsid w:val="00076297"/>
    <w:rsid w:val="0007659D"/>
    <w:rsid w:val="00080E2F"/>
    <w:rsid w:val="000817C1"/>
    <w:rsid w:val="00081A09"/>
    <w:rsid w:val="00082335"/>
    <w:rsid w:val="00082799"/>
    <w:rsid w:val="00082A16"/>
    <w:rsid w:val="000830D8"/>
    <w:rsid w:val="000831F7"/>
    <w:rsid w:val="0008446B"/>
    <w:rsid w:val="00090028"/>
    <w:rsid w:val="0009453B"/>
    <w:rsid w:val="000946DE"/>
    <w:rsid w:val="00094FEE"/>
    <w:rsid w:val="00096C5E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514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C7C1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5D3D"/>
    <w:rsid w:val="001161D2"/>
    <w:rsid w:val="00117695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4997"/>
    <w:rsid w:val="001454E5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1889"/>
    <w:rsid w:val="00172F47"/>
    <w:rsid w:val="00173702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B15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6F1F"/>
    <w:rsid w:val="001E7158"/>
    <w:rsid w:val="001E7A02"/>
    <w:rsid w:val="001E7A3E"/>
    <w:rsid w:val="001F05CD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2848"/>
    <w:rsid w:val="0020403D"/>
    <w:rsid w:val="002043C2"/>
    <w:rsid w:val="002053F1"/>
    <w:rsid w:val="002113B9"/>
    <w:rsid w:val="0021250B"/>
    <w:rsid w:val="00213148"/>
    <w:rsid w:val="00214F74"/>
    <w:rsid w:val="0021545A"/>
    <w:rsid w:val="002208E0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30343"/>
    <w:rsid w:val="00230D0C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CF6"/>
    <w:rsid w:val="002B1762"/>
    <w:rsid w:val="002B2F1E"/>
    <w:rsid w:val="002B36D5"/>
    <w:rsid w:val="002B5E44"/>
    <w:rsid w:val="002B6866"/>
    <w:rsid w:val="002B6946"/>
    <w:rsid w:val="002B7046"/>
    <w:rsid w:val="002B73DA"/>
    <w:rsid w:val="002B771F"/>
    <w:rsid w:val="002C0E49"/>
    <w:rsid w:val="002C13D5"/>
    <w:rsid w:val="002C25A4"/>
    <w:rsid w:val="002C2AF7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E396E"/>
    <w:rsid w:val="002E4227"/>
    <w:rsid w:val="002E517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3666"/>
    <w:rsid w:val="0032402C"/>
    <w:rsid w:val="00324D8A"/>
    <w:rsid w:val="00324DC2"/>
    <w:rsid w:val="00326489"/>
    <w:rsid w:val="003303B4"/>
    <w:rsid w:val="0033181B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4BBF"/>
    <w:rsid w:val="00366502"/>
    <w:rsid w:val="0036728F"/>
    <w:rsid w:val="0037291A"/>
    <w:rsid w:val="00373D0D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3D5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390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C733C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251E"/>
    <w:rsid w:val="004037F5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A6F"/>
    <w:rsid w:val="00417930"/>
    <w:rsid w:val="00417CED"/>
    <w:rsid w:val="0042014D"/>
    <w:rsid w:val="00421195"/>
    <w:rsid w:val="00421353"/>
    <w:rsid w:val="00421A85"/>
    <w:rsid w:val="00421C38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23AF"/>
    <w:rsid w:val="00477419"/>
    <w:rsid w:val="0048020B"/>
    <w:rsid w:val="00480768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4A8"/>
    <w:rsid w:val="004A4710"/>
    <w:rsid w:val="004A619B"/>
    <w:rsid w:val="004A6DB0"/>
    <w:rsid w:val="004B0521"/>
    <w:rsid w:val="004B0F3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3AAE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4F51A4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168"/>
    <w:rsid w:val="0054751B"/>
    <w:rsid w:val="00550846"/>
    <w:rsid w:val="0055085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688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4B37"/>
    <w:rsid w:val="006157DE"/>
    <w:rsid w:val="00616372"/>
    <w:rsid w:val="00616C6A"/>
    <w:rsid w:val="0061734D"/>
    <w:rsid w:val="006211E0"/>
    <w:rsid w:val="00621614"/>
    <w:rsid w:val="00622850"/>
    <w:rsid w:val="00624715"/>
    <w:rsid w:val="006254B4"/>
    <w:rsid w:val="00626068"/>
    <w:rsid w:val="006266E9"/>
    <w:rsid w:val="00627EED"/>
    <w:rsid w:val="0063426A"/>
    <w:rsid w:val="00634612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2A5B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1A1"/>
    <w:rsid w:val="006864E2"/>
    <w:rsid w:val="006910D6"/>
    <w:rsid w:val="00694254"/>
    <w:rsid w:val="0069444F"/>
    <w:rsid w:val="00694A6A"/>
    <w:rsid w:val="00695FBB"/>
    <w:rsid w:val="00697011"/>
    <w:rsid w:val="006973E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0763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595"/>
    <w:rsid w:val="0073067C"/>
    <w:rsid w:val="007330CD"/>
    <w:rsid w:val="007333E2"/>
    <w:rsid w:val="00733823"/>
    <w:rsid w:val="007344FB"/>
    <w:rsid w:val="00736856"/>
    <w:rsid w:val="00736A3A"/>
    <w:rsid w:val="00737722"/>
    <w:rsid w:val="00740794"/>
    <w:rsid w:val="0074153D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40F0"/>
    <w:rsid w:val="00756540"/>
    <w:rsid w:val="00761F2F"/>
    <w:rsid w:val="00762F87"/>
    <w:rsid w:val="00763224"/>
    <w:rsid w:val="007634DA"/>
    <w:rsid w:val="00763B12"/>
    <w:rsid w:val="00763C22"/>
    <w:rsid w:val="00770C27"/>
    <w:rsid w:val="00771114"/>
    <w:rsid w:val="00771AF2"/>
    <w:rsid w:val="00773833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C15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D6596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3C3F"/>
    <w:rsid w:val="007F6A07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3E"/>
    <w:rsid w:val="0081036B"/>
    <w:rsid w:val="00810B0B"/>
    <w:rsid w:val="00812E44"/>
    <w:rsid w:val="00813321"/>
    <w:rsid w:val="0081458D"/>
    <w:rsid w:val="00814C8C"/>
    <w:rsid w:val="008166A2"/>
    <w:rsid w:val="00816F77"/>
    <w:rsid w:val="008175C9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43B"/>
    <w:rsid w:val="00832BFC"/>
    <w:rsid w:val="00832D59"/>
    <w:rsid w:val="0083392F"/>
    <w:rsid w:val="00833D0E"/>
    <w:rsid w:val="00834278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B2A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268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2B09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0D08"/>
    <w:rsid w:val="008A24E6"/>
    <w:rsid w:val="008A2EB4"/>
    <w:rsid w:val="008A3454"/>
    <w:rsid w:val="008A5D1E"/>
    <w:rsid w:val="008A7D36"/>
    <w:rsid w:val="008B0244"/>
    <w:rsid w:val="008B10D4"/>
    <w:rsid w:val="008B27CF"/>
    <w:rsid w:val="008B3E63"/>
    <w:rsid w:val="008B42A7"/>
    <w:rsid w:val="008B48F2"/>
    <w:rsid w:val="008B4FA2"/>
    <w:rsid w:val="008B5C07"/>
    <w:rsid w:val="008B79FC"/>
    <w:rsid w:val="008B7AC7"/>
    <w:rsid w:val="008B7CE3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3C5"/>
    <w:rsid w:val="008D37CB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568E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516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120C"/>
    <w:rsid w:val="009A321B"/>
    <w:rsid w:val="009A62BE"/>
    <w:rsid w:val="009A63C9"/>
    <w:rsid w:val="009B13B4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3A36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28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DE5"/>
    <w:rsid w:val="00A5759F"/>
    <w:rsid w:val="00A5760B"/>
    <w:rsid w:val="00A57FA4"/>
    <w:rsid w:val="00A61FB2"/>
    <w:rsid w:val="00A627BB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AA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11F9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6ED5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0EB"/>
    <w:rsid w:val="00B81B16"/>
    <w:rsid w:val="00B830D5"/>
    <w:rsid w:val="00B83F53"/>
    <w:rsid w:val="00B84B27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509"/>
    <w:rsid w:val="00BB086D"/>
    <w:rsid w:val="00BB0B79"/>
    <w:rsid w:val="00BB0EA8"/>
    <w:rsid w:val="00BB2A9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5FF9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CD0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31D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6A4C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2038"/>
    <w:rsid w:val="00D13AE8"/>
    <w:rsid w:val="00D13D57"/>
    <w:rsid w:val="00D14C5C"/>
    <w:rsid w:val="00D14F5B"/>
    <w:rsid w:val="00D15198"/>
    <w:rsid w:val="00D16323"/>
    <w:rsid w:val="00D163D5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563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83B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EEC"/>
    <w:rsid w:val="00E025C9"/>
    <w:rsid w:val="00E032C6"/>
    <w:rsid w:val="00E0347F"/>
    <w:rsid w:val="00E035DA"/>
    <w:rsid w:val="00E04B10"/>
    <w:rsid w:val="00E06FEA"/>
    <w:rsid w:val="00E10310"/>
    <w:rsid w:val="00E10F64"/>
    <w:rsid w:val="00E11731"/>
    <w:rsid w:val="00E12267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1634"/>
    <w:rsid w:val="00E32602"/>
    <w:rsid w:val="00E33747"/>
    <w:rsid w:val="00E33938"/>
    <w:rsid w:val="00E352EE"/>
    <w:rsid w:val="00E36239"/>
    <w:rsid w:val="00E371A7"/>
    <w:rsid w:val="00E406AF"/>
    <w:rsid w:val="00E41B7F"/>
    <w:rsid w:val="00E42C3B"/>
    <w:rsid w:val="00E42F68"/>
    <w:rsid w:val="00E44361"/>
    <w:rsid w:val="00E4453C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87BED"/>
    <w:rsid w:val="00E9133D"/>
    <w:rsid w:val="00E917BB"/>
    <w:rsid w:val="00E96C21"/>
    <w:rsid w:val="00E9775D"/>
    <w:rsid w:val="00E97F9C"/>
    <w:rsid w:val="00E97FB4"/>
    <w:rsid w:val="00EA0580"/>
    <w:rsid w:val="00EA0F04"/>
    <w:rsid w:val="00EA2A8D"/>
    <w:rsid w:val="00EA2E8B"/>
    <w:rsid w:val="00EA3C41"/>
    <w:rsid w:val="00EA4D9B"/>
    <w:rsid w:val="00EA4E6C"/>
    <w:rsid w:val="00EA67F4"/>
    <w:rsid w:val="00EA7452"/>
    <w:rsid w:val="00EB0179"/>
    <w:rsid w:val="00EB092E"/>
    <w:rsid w:val="00EB0A44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0B41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4E6E"/>
    <w:rsid w:val="00F05532"/>
    <w:rsid w:val="00F05BA5"/>
    <w:rsid w:val="00F05C1F"/>
    <w:rsid w:val="00F06997"/>
    <w:rsid w:val="00F07FAC"/>
    <w:rsid w:val="00F11D8C"/>
    <w:rsid w:val="00F13878"/>
    <w:rsid w:val="00F1582F"/>
    <w:rsid w:val="00F15D91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535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FEB"/>
    <w:rsid w:val="00F82F24"/>
    <w:rsid w:val="00F83167"/>
    <w:rsid w:val="00F838FD"/>
    <w:rsid w:val="00F83E77"/>
    <w:rsid w:val="00F851C5"/>
    <w:rsid w:val="00F86E3A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134D"/>
    <w:rsid w:val="00FA30D9"/>
    <w:rsid w:val="00FA518B"/>
    <w:rsid w:val="00FA5F85"/>
    <w:rsid w:val="00FA6836"/>
    <w:rsid w:val="00FA7392"/>
    <w:rsid w:val="00FA74AB"/>
    <w:rsid w:val="00FB003A"/>
    <w:rsid w:val="00FB0426"/>
    <w:rsid w:val="00FB0A11"/>
    <w:rsid w:val="00FB0FDD"/>
    <w:rsid w:val="00FB409A"/>
    <w:rsid w:val="00FB4C24"/>
    <w:rsid w:val="00FB4F2C"/>
    <w:rsid w:val="00FB684F"/>
    <w:rsid w:val="00FC0257"/>
    <w:rsid w:val="00FC0ABC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B7046"/>
  </w:style>
  <w:style w:type="paragraph" w:styleId="a5">
    <w:name w:val="header"/>
    <w:basedOn w:val="a"/>
    <w:link w:val="a6"/>
    <w:uiPriority w:val="99"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F8F8-BD63-42CF-B903-865CB45A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10043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Горшкова А.В.</cp:lastModifiedBy>
  <cp:revision>706</cp:revision>
  <cp:lastPrinted>2018-01-10T11:02:00Z</cp:lastPrinted>
  <dcterms:created xsi:type="dcterms:W3CDTF">2013-01-16T10:32:00Z</dcterms:created>
  <dcterms:modified xsi:type="dcterms:W3CDTF">2018-01-10T11:03:00Z</dcterms:modified>
</cp:coreProperties>
</file>